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0D14" w14:textId="77777777" w:rsidR="003D5999" w:rsidRDefault="00332B9B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No. 12</w:t>
      </w:r>
    </w:p>
    <w:p w14:paraId="51BC0D15" w14:textId="77777777" w:rsidR="003D5999" w:rsidRDefault="00332B9B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LISTA DE CHEQUEO </w:t>
      </w:r>
    </w:p>
    <w:p w14:paraId="51BC0D16" w14:textId="77777777" w:rsidR="003D5999" w:rsidRDefault="003D5999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1BC0D17" w14:textId="77777777" w:rsidR="003D5999" w:rsidRDefault="00332B9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lista de chequeo es un apoyo para que los proponentes revisen si tienen lista y completa la documentación requerida para la convocatoria. No es necesaria la entrega del presente anexo.</w:t>
      </w:r>
    </w:p>
    <w:p w14:paraId="51BC0D18" w14:textId="77777777" w:rsidR="003D5999" w:rsidRDefault="003D5999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BC0D19" w14:textId="77777777" w:rsidR="003D5999" w:rsidRDefault="00332B9B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Cada uno de los anexos y documentos a presentar debe venir nombrado en mayúscula fija, sin tildes ni caracteres especiales, sin espacios (deben ser reemplazados por guión al piso _) e incluir el nombre del proponente así:</w:t>
      </w:r>
    </w:p>
    <w:p w14:paraId="51BC0D1A" w14:textId="77777777" w:rsidR="003D5999" w:rsidRDefault="003D5999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BC0D1B" w14:textId="77777777" w:rsidR="003D5999" w:rsidRDefault="00332B9B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01_CARTADEPRESENTACIONDELAOFERTA_NOMBREPROPONENTE</w:t>
      </w:r>
    </w:p>
    <w:p w14:paraId="51BC0D1C" w14:textId="77777777" w:rsidR="003D5999" w:rsidRDefault="00332B9B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CERTIFICADODEEXISTENCIAYREPRESENTACIONLEGAL_NOMBREPROPONENTE</w:t>
      </w:r>
    </w:p>
    <w:p w14:paraId="51BC0D1D" w14:textId="77777777" w:rsidR="003D5999" w:rsidRDefault="003D5999">
      <w:pPr>
        <w:spacing w:line="240" w:lineRule="auto"/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90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5"/>
        <w:gridCol w:w="915"/>
      </w:tblGrid>
      <w:tr w:rsidR="003D5999" w14:paraId="51BC0D20" w14:textId="77777777">
        <w:tc>
          <w:tcPr>
            <w:tcW w:w="8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1E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43434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JURÍDICA</w:t>
            </w:r>
          </w:p>
        </w:tc>
        <w:tc>
          <w:tcPr>
            <w:tcW w:w="9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1F" w14:textId="77777777" w:rsidR="003D5999" w:rsidRDefault="00332B9B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Listo</w:t>
            </w:r>
          </w:p>
        </w:tc>
      </w:tr>
      <w:tr w:rsidR="003D5999" w14:paraId="51BC0D23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1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CARTA DE PRESENTACIÓN DE LA OFERTA (ANEXO 2)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2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26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4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CERTIFICADO DE EXISTENCIA Y REPRESENTACIÓN LEGAL - PERSONAS JURÍDICAS Y PROPONENTE PLURAL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5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29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7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ACTA DE AUTORIZACIÓN DEL ÓRGANO SOCIAL COMPETENTE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8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2C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A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CONSORCIO (ANEXO 3)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B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2F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D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UNIÓN TEMPORAL (ANEXO 4)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2E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32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0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DOCUMENTO(S) DE IDENTIFICACIÓN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1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35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3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PODER CUANDO LA OFERTA SE PRESENTE A TRAVÉS DE UN APODERADO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4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38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6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GARANTÍA DE SERIEDAD DE LA PROPUESTA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7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3B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9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CERTIFICACIÓN DE PAGO DE APORTES PARAFISCALES Y SEGURIDAD SOCIAL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A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3E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C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COMPROMISO DE INTEGRIDAD Y ANTICORRUPCIÓN (ANEXO 5)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D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41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3F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FORMATO DE RELACIÓN DE CONTRATOS DE PRESTACIÓN DE SERVICIOS PNA JCA (ANEXO 6) CONSORCIO O UNIÓN TEMPORAL (ANEXO 7)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0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44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2" w14:textId="77777777" w:rsidR="003D5999" w:rsidRDefault="00332B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MATRIZ DE RIESGOS (ANEXO 8)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3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48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5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ANTECEDENTES FISCALES, DISCIPLINARIOS, JUDICIALES Y DEMÁS </w:t>
            </w:r>
          </w:p>
          <w:p w14:paraId="51BC0D46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SANCIONES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(en 1 solo PDF)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7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4B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9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DEL SISTEMA REGISTRO NACIONAL DE MEDIDAS CORRECTIVAS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A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4E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C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FORMATO AUTORIZACIÓN CONSULTA DE INHABILIDADES POR DELITOS SEXUALES  CONTRA NIÑOS NIÑAS Y ADOLESCENTES (ANEXO 9)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D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50" w14:textId="77777777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4F" w14:textId="77777777" w:rsidR="003D5999" w:rsidRDefault="00332B9B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FINANCIERA ( en 1 solo PDF)</w:t>
            </w:r>
          </w:p>
        </w:tc>
      </w:tr>
      <w:tr w:rsidR="003D5999" w14:paraId="51BC0D54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1" w14:textId="77777777" w:rsidR="003D5999" w:rsidRDefault="00332B9B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-ESTADOS FINANCIEROS COMPARATIVOS 2020-2021 certificados con sus respectivas notas</w:t>
            </w:r>
          </w:p>
          <w:p w14:paraId="51BC0D52" w14:textId="77777777" w:rsidR="003D5999" w:rsidRDefault="00332B9B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3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56" w14:textId="77777777">
        <w:trPr>
          <w:trHeight w:val="400"/>
        </w:trPr>
        <w:tc>
          <w:tcPr>
            <w:tcW w:w="900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5" w14:textId="77777777" w:rsidR="003D5999" w:rsidRDefault="00332B9B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TÉCNICA</w:t>
            </w:r>
          </w:p>
        </w:tc>
      </w:tr>
      <w:tr w:rsidR="003D5999" w14:paraId="51BC0D5B" w14:textId="77777777">
        <w:trPr>
          <w:trHeight w:val="400"/>
        </w:trPr>
        <w:tc>
          <w:tcPr>
            <w:tcW w:w="8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7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EXPERIENCIA HABILITANTE DEL PROPONENTE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(en 1 solo PDF) </w:t>
            </w:r>
          </w:p>
          <w:p w14:paraId="51BC0D58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-EXPERIENCIA DEL PROPONENTE (ANEXO 10)</w:t>
            </w:r>
          </w:p>
          <w:p w14:paraId="51BC0D59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-CERTIFICACIONES DE EXPERIENCIA Y/O ACTAS DE LIQUIDACIÓN</w:t>
            </w:r>
          </w:p>
        </w:tc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A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5E" w14:textId="77777777">
        <w:trPr>
          <w:trHeight w:val="400"/>
        </w:trPr>
        <w:tc>
          <w:tcPr>
            <w:tcW w:w="8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C" w14:textId="77777777" w:rsidR="003D5999" w:rsidRDefault="003D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D" w14:textId="77777777" w:rsidR="003D5999" w:rsidRDefault="003D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63" w14:textId="77777777">
        <w:trPr>
          <w:trHeight w:val="400"/>
        </w:trPr>
        <w:tc>
          <w:tcPr>
            <w:tcW w:w="8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5F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EXPERIENCIA DEL EQUIPO HUMANO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(en 1 Solo PDF)</w:t>
            </w:r>
          </w:p>
          <w:p w14:paraId="51BC0D60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HOJAS DE VIDA SUPERVISOR Y/O COORDINADOR</w:t>
            </w:r>
          </w:p>
          <w:p w14:paraId="51BC0D61" w14:textId="77777777" w:rsidR="003D5999" w:rsidRDefault="00332B9B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CERTIFICACIONES ACADÉMICAS Y LABORALES</w:t>
            </w:r>
          </w:p>
        </w:tc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2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66" w14:textId="77777777">
        <w:trPr>
          <w:trHeight w:val="400"/>
        </w:trPr>
        <w:tc>
          <w:tcPr>
            <w:tcW w:w="8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4" w14:textId="77777777" w:rsidR="003D5999" w:rsidRDefault="003D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5" w14:textId="77777777" w:rsidR="003D5999" w:rsidRDefault="003D5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68" w14:textId="77777777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7" w14:textId="77777777" w:rsidR="003D5999" w:rsidRDefault="00332B9B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PONDERABLES</w:t>
            </w:r>
          </w:p>
        </w:tc>
      </w:tr>
      <w:tr w:rsidR="003D5999" w14:paraId="51BC0D6B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9" w14:textId="0DA26A4E" w:rsidR="003D5999" w:rsidRDefault="00332B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PROPUESTA ECONÓMICA- MENOR PORCENTAJE DE AIU 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A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6E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C" w14:textId="77777777" w:rsidR="003D5999" w:rsidRDefault="00332B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PROGRAMAS DE BIENESTAR, CAPACITACIÓN Y DESARROLLO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D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71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6F" w14:textId="77777777" w:rsidR="003D5999" w:rsidRDefault="00332B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CONVENIOS ESPECIALES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70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74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72" w14:textId="77777777" w:rsidR="003D5999" w:rsidRDefault="00332B9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DOCUMENTOS O CERTIFICACIONES QUE ACREDITEN DESEMPATE 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73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D5999" w14:paraId="51BC0D77" w14:textId="77777777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75" w14:textId="77777777" w:rsidR="003D5999" w:rsidRDefault="0033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FORMATO DE RELACIÓN DE CONTRATOS DE PRESTACIÓN DE SERVICIOS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C0D76" w14:textId="77777777" w:rsidR="003D5999" w:rsidRDefault="003D599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BC0D78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9" w14:textId="77777777" w:rsidR="003D5999" w:rsidRDefault="00332B9B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Nota: Solo se tendrán en cuenta los documentos solicitados, cualquier documento que no haya sido requerido, no se considerará.</w:t>
      </w:r>
    </w:p>
    <w:p w14:paraId="51BC0D7A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B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C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D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E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7F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0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1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2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3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4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5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6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7" w14:textId="77777777" w:rsidR="003D5999" w:rsidRDefault="003D5999">
      <w:pPr>
        <w:rPr>
          <w:rFonts w:ascii="Calibri" w:eastAsia="Calibri" w:hAnsi="Calibri" w:cs="Calibri"/>
          <w:b/>
          <w:sz w:val="20"/>
          <w:szCs w:val="20"/>
        </w:rPr>
      </w:pPr>
    </w:p>
    <w:p w14:paraId="51BC0D88" w14:textId="77777777" w:rsidR="003D5999" w:rsidRDefault="003D5999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3D5999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0D90" w14:textId="77777777" w:rsidR="00332B9B" w:rsidRDefault="00332B9B">
      <w:pPr>
        <w:spacing w:line="240" w:lineRule="auto"/>
      </w:pPr>
      <w:r>
        <w:separator/>
      </w:r>
    </w:p>
  </w:endnote>
  <w:endnote w:type="continuationSeparator" w:id="0">
    <w:p w14:paraId="51BC0D92" w14:textId="77777777" w:rsidR="00332B9B" w:rsidRDefault="0033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D8B" w14:textId="77777777" w:rsidR="003D5999" w:rsidRDefault="00332B9B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51BC0D90" wp14:editId="51BC0D91">
          <wp:extent cx="1355573" cy="654199"/>
          <wp:effectExtent l="0" t="0" r="0" b="0"/>
          <wp:docPr id="12" name="image1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0D8C" w14:textId="77777777" w:rsidR="00332B9B" w:rsidRDefault="00332B9B">
      <w:pPr>
        <w:spacing w:line="240" w:lineRule="auto"/>
      </w:pPr>
      <w:r>
        <w:separator/>
      </w:r>
    </w:p>
  </w:footnote>
  <w:footnote w:type="continuationSeparator" w:id="0">
    <w:p w14:paraId="51BC0D8E" w14:textId="77777777" w:rsidR="00332B9B" w:rsidRDefault="0033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D89" w14:textId="77777777" w:rsidR="003D5999" w:rsidRDefault="00332B9B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N° </w:t>
    </w:r>
    <w:r>
      <w:rPr>
        <w:sz w:val="16"/>
        <w:szCs w:val="16"/>
      </w:rPr>
      <w:t>CP-01-2024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BC0D8C" wp14:editId="51BC0D8D">
          <wp:simplePos x="0" y="0"/>
          <wp:positionH relativeFrom="column">
            <wp:posOffset>15</wp:posOffset>
          </wp:positionH>
          <wp:positionV relativeFrom="paragraph">
            <wp:posOffset>-176201</wp:posOffset>
          </wp:positionV>
          <wp:extent cx="1029653" cy="1029653"/>
          <wp:effectExtent l="0" t="0" r="0" b="0"/>
          <wp:wrapTopAndBottom distT="114300" distB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1BC0D8E" wp14:editId="51BC0D8F">
          <wp:simplePos x="0" y="0"/>
          <wp:positionH relativeFrom="column">
            <wp:posOffset>4314825</wp:posOffset>
          </wp:positionH>
          <wp:positionV relativeFrom="paragraph">
            <wp:posOffset>-104760</wp:posOffset>
          </wp:positionV>
          <wp:extent cx="1415518" cy="884993"/>
          <wp:effectExtent l="0" t="0" r="0" b="0"/>
          <wp:wrapTopAndBottom distT="0" distB="0"/>
          <wp:docPr id="11" name="image3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BC0D8A" w14:textId="77777777" w:rsidR="003D5999" w:rsidRDefault="00332B9B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000B"/>
    <w:multiLevelType w:val="multilevel"/>
    <w:tmpl w:val="9E76B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CD3663"/>
    <w:multiLevelType w:val="multilevel"/>
    <w:tmpl w:val="40486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08902590">
    <w:abstractNumId w:val="0"/>
  </w:num>
  <w:num w:numId="2" w16cid:durableId="3657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99"/>
    <w:rsid w:val="00332B9B"/>
    <w:rsid w:val="003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D14"/>
  <w15:docId w15:val="{C60A2DDE-7C84-417D-AFA3-7CA765BA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CSn2h3CUdcSSXhqV+q10x4LZg==">CgMxLjA4AHIhMXhSUllnQUFMS01kN1JMLWo4MklUZ1l3ckpUdlpzZVM3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kmilo Andrez</cp:lastModifiedBy>
  <cp:revision>2</cp:revision>
  <dcterms:created xsi:type="dcterms:W3CDTF">2024-03-15T16:08:00Z</dcterms:created>
  <dcterms:modified xsi:type="dcterms:W3CDTF">2024-03-15T16:08:00Z</dcterms:modified>
</cp:coreProperties>
</file>