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16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LISTA DE CHEQUEO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lista de chequeo es un apoyo para que los proponentes revisen si tienen lista y completa la documentación requerida para la convocatoria. No es necesaria la entrega del presente anexo.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Cada uno de los anexos y documentos a presentar debe venir nombrado en mayúscula fija, sin tildes ni caracteres especiales, sin espacios (deben ser reemplazados por guion al piso _) e incluir el nombre del proponente así: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b w:val="1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ANEXO01_CARTADEPRESENTACIONDELAOFERTA_NOMBREPROPONENTE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CERTIFICADODEEXISTENCIAYREPRESENTACIONLEGAL_NOMBREPROPONENTE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85"/>
        <w:gridCol w:w="915"/>
        <w:tblGridChange w:id="0">
          <w:tblGrid>
            <w:gridCol w:w="8085"/>
            <w:gridCol w:w="91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  <w:shd w:fill="43434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Listo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CARTA DE PRESENTACIÓN DE LA OFERTA (ANEXO 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CERTIFICADO DE EXISTENCIA Y REPRESENTACIÓN LEGAL - PERSONAS JURÍDICAS Y PROPONENTE PLURAL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ACTA DE AUTORIZACIÓN DEL ÓRGANO SOCIAL COMPETENTE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 DE CONFORMACIÓN DE CONSORCIO (ANEXO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 DE CONFORMACIÓN DE UNIÓN TEMPORAL (ANEXO 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DOCUMENTO(S) DE IDENTIFICACIÓN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PODER CUANDO LA OFERTA SE PRESENTE A TRAVÉS DE UN APODERADO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APODERADO PARA OFERENTES EXTRANJEROS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GARANTÍA DE SERIEDAD DE LA PROPUESTA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CERTIFICACIÓN DE PAGO DE APORTES PARAFISCALES Y SEGURIDAD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DE INTEGRIDAD Y ANTICORRUPCIÓN (ANEXO 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ANTECEDENTES FISCALES, DISCIPLINARIOS, JUDICIALES Y DEMÁS 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SANCIONES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CERTIFICADO DEL SISTEMA REGISTRO NACIONAL DE MEDIDAS CORRECTIVAS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AUTORIZACIÓN CONSULTA DE INHABILIDADES POR DELITOS SEXUALES  CONTRA NIÑOS NIÑAS Y ADOLESCENTES (ANEXO 14)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DE RELACIÓN DE CONTRATOS DE PRESTACIÓN DE SERVICIOS PERSONA JURÍDICA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DE RELACIÓN DE CONTRATOS DE PRESTACIÓN DE SERVICIOS CONSORCIOS o UNIONES TEMPORALES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FINANCIERA ( en 1 solo PDF)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-ESTADOS FINANCIEROS COMPARATIVOS 2021-2020 certificados con sus respectivas notas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-Fotocopias legibles de la Tarjeta Profesional del Contador Público y del Revisor Fiscal (cuando esté obligado a tenerlo), con sus respectivos certificados de vigencia y Antecedentes Disciplinarios expedidos por la Junta Central de Contadores, con fecha no mayor a noventa (90) días calendario, anteriores a la fecha de radicación de la propuesta.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TÉCNICA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ENTREGABLES Y PARÁMETROS TÉCNICOS (ANEXO 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EXPERIENCIA HABILITANTE DEL PROPONENTE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 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-EXPERIENCIA DEL PROPONENTE (ANEXO 7)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-CERTIFICACIONES DE EXPERIENCIA Y/O ACTAS DE LIQUIDACIÓN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EXPERIENCIA DEL EQUIPO HUMANO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(en 1 Solo PDF)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HOJAS DE VIDA (ANEXO 8)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CERTIFICACIONES DEL EQUIPO HUMANO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PONDERABLES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MUESTRA AUDIOVISUAL (ANEXO 8.1)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FORMULACIÓN CREATIVA (ANEXO 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GUION (ANEXO 10)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ESTRATEGIA DE PRODUCCIÓN (ANEXO 11)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FORMULACIÓN OPERATIVA (ANEXO 12)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Entregar en formato Excel y en PDF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INDUSTRIA NACIONAL (ANEXO 13)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INCENTIVO A PERSONAS EN CONDICIÓN DE DISCAPACIDAD (ANEXO 15)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Nota: Solo se tendrán en cuenta los documentos solicitados, cualquier documento que no haya sido requerido, no se considerará.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5" name="image3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CP-02-2022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10</wp:posOffset>
          </wp:positionH>
          <wp:positionV relativeFrom="paragraph">
            <wp:posOffset>-176205</wp:posOffset>
          </wp:positionV>
          <wp:extent cx="1029653" cy="1029653"/>
          <wp:effectExtent b="0" l="0" r="0" t="0"/>
          <wp:wrapTopAndBottom distB="114300" distT="11430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-104765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4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0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A50F7E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50F7E"/>
  </w:style>
  <w:style w:type="paragraph" w:styleId="Piedepgina">
    <w:name w:val="footer"/>
    <w:basedOn w:val="Normal"/>
    <w:link w:val="PiedepginaCar"/>
    <w:uiPriority w:val="99"/>
    <w:unhideWhenUsed w:val="1"/>
    <w:rsid w:val="00A50F7E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50F7E"/>
  </w:style>
  <w:style w:type="table" w:styleId="af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wZmo+T3M8AguCr2SAdjjOqfpQ==">AMUW2mXcIkGZZbTxTRmvFPvf30hUcJwlJeeW5zedb/f262syfxy/iGfrbVRgoyo0oQg2aAGfr/jzSzofBE/DrXviFnq8MFhUT7MPv23ZEjopkTCHRImnSbeTibK5JDyD1goxUiYulcmP6dz7nEi8AeXD7/QrcE9ql2bnn18hZeqPYFogvw1CtkmtNFNpEy0KDj6Jn4LzRdoZohCndRC3W83ewfUCKN+bDOw3sdcaMKb0xhaPRVBr6XimwwqgoDoFz7AOEPl/ftiXyVcTYxssyeyIdDgYwZwaKMxW7oO2yrfy282AtAds1kQIwVuzX/r/r4wqcI1sQ44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2020-07-17T02:08:00Z</dcterms:created>
  <dc:creator>Carosma</dc:creator>
</cp:coreProperties>
</file>